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81" w:rsidRDefault="00D45A81" w:rsidP="00D45A81">
      <w:pPr>
        <w:spacing w:line="560" w:lineRule="exact"/>
        <w:rPr>
          <w:rFonts w:ascii="黑体" w:eastAsia="黑体" w:hAnsi="黑体"/>
          <w:sz w:val="32"/>
          <w:szCs w:val="36"/>
        </w:rPr>
      </w:pPr>
      <w:r w:rsidRPr="00FF50A2">
        <w:rPr>
          <w:rFonts w:ascii="黑体" w:eastAsia="黑体" w:hAnsi="黑体" w:hint="eastAsia"/>
          <w:sz w:val="32"/>
          <w:szCs w:val="36"/>
        </w:rPr>
        <w:t>附件一</w:t>
      </w:r>
    </w:p>
    <w:p w:rsidR="00D45A81" w:rsidRDefault="00D45A81" w:rsidP="00D45A8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FF50A2">
        <w:rPr>
          <w:rFonts w:ascii="方正小标宋简体" w:eastAsia="方正小标宋简体" w:hint="eastAsia"/>
          <w:sz w:val="36"/>
          <w:szCs w:val="36"/>
        </w:rPr>
        <w:t>党外知识分子推荐填报表</w:t>
      </w:r>
    </w:p>
    <w:p w:rsidR="00D45A81" w:rsidRPr="00FF50A2" w:rsidRDefault="00D45A81" w:rsidP="00D45A81">
      <w:pPr>
        <w:spacing w:line="560" w:lineRule="exact"/>
        <w:jc w:val="left"/>
        <w:rPr>
          <w:rFonts w:ascii="仿宋_GB2312" w:eastAsia="仿宋_GB2312"/>
          <w:sz w:val="28"/>
          <w:szCs w:val="36"/>
        </w:rPr>
      </w:pPr>
      <w:r w:rsidRPr="00FF50A2">
        <w:rPr>
          <w:rFonts w:ascii="仿宋_GB2312" w:eastAsia="仿宋_GB2312" w:hint="eastAsia"/>
          <w:sz w:val="28"/>
          <w:szCs w:val="36"/>
        </w:rPr>
        <w:t>填报单位：                                                                填报日期：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054"/>
        <w:gridCol w:w="932"/>
        <w:gridCol w:w="932"/>
        <w:gridCol w:w="1537"/>
        <w:gridCol w:w="1134"/>
        <w:gridCol w:w="1559"/>
        <w:gridCol w:w="1134"/>
        <w:gridCol w:w="1701"/>
        <w:gridCol w:w="1843"/>
        <w:gridCol w:w="1195"/>
      </w:tblGrid>
      <w:tr w:rsidR="00D45A81" w:rsidTr="00EA1AA8">
        <w:tc>
          <w:tcPr>
            <w:tcW w:w="927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序号</w:t>
            </w:r>
          </w:p>
        </w:tc>
        <w:tc>
          <w:tcPr>
            <w:tcW w:w="1054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姓 名</w:t>
            </w:r>
          </w:p>
        </w:tc>
        <w:tc>
          <w:tcPr>
            <w:tcW w:w="932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性别</w:t>
            </w:r>
          </w:p>
        </w:tc>
        <w:tc>
          <w:tcPr>
            <w:tcW w:w="932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民族</w:t>
            </w:r>
          </w:p>
        </w:tc>
        <w:tc>
          <w:tcPr>
            <w:tcW w:w="1537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出生年月</w:t>
            </w:r>
          </w:p>
        </w:tc>
        <w:tc>
          <w:tcPr>
            <w:tcW w:w="1134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籍 贯</w:t>
            </w: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政治面貌</w:t>
            </w:r>
          </w:p>
        </w:tc>
        <w:tc>
          <w:tcPr>
            <w:tcW w:w="1134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学 历</w:t>
            </w:r>
          </w:p>
        </w:tc>
        <w:tc>
          <w:tcPr>
            <w:tcW w:w="1701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职 称</w:t>
            </w:r>
          </w:p>
        </w:tc>
        <w:tc>
          <w:tcPr>
            <w:tcW w:w="1843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现任职务</w:t>
            </w:r>
          </w:p>
        </w:tc>
        <w:tc>
          <w:tcPr>
            <w:tcW w:w="1195" w:type="dxa"/>
          </w:tcPr>
          <w:p w:rsidR="00D45A81" w:rsidRPr="002E1339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  <w:r>
              <w:rPr>
                <w:rFonts w:ascii="黑体" w:eastAsia="黑体" w:hAnsi="黑体" w:hint="eastAsia"/>
                <w:sz w:val="32"/>
                <w:szCs w:val="36"/>
              </w:rPr>
              <w:t>备注</w:t>
            </w:r>
          </w:p>
        </w:tc>
      </w:tr>
      <w:tr w:rsidR="00D45A81" w:rsidTr="00EA1AA8">
        <w:tc>
          <w:tcPr>
            <w:tcW w:w="927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054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37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701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843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95" w:type="dxa"/>
          </w:tcPr>
          <w:p w:rsidR="00D45A81" w:rsidRDefault="00D45A81" w:rsidP="00EA1AA8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D45A81" w:rsidTr="00EA1AA8">
        <w:tc>
          <w:tcPr>
            <w:tcW w:w="92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05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3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701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843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95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D45A81" w:rsidTr="00EA1AA8">
        <w:tc>
          <w:tcPr>
            <w:tcW w:w="92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05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3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701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843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95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D45A81" w:rsidTr="00EA1AA8">
        <w:tc>
          <w:tcPr>
            <w:tcW w:w="92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05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3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701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843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95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</w:tr>
      <w:tr w:rsidR="00D45A81" w:rsidTr="00EA1AA8">
        <w:tc>
          <w:tcPr>
            <w:tcW w:w="92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05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932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37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559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34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701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843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  <w:tc>
          <w:tcPr>
            <w:tcW w:w="1195" w:type="dxa"/>
          </w:tcPr>
          <w:p w:rsidR="00D45A81" w:rsidRDefault="00D45A81" w:rsidP="00EA1AA8">
            <w:pPr>
              <w:spacing w:line="560" w:lineRule="exact"/>
              <w:rPr>
                <w:rFonts w:ascii="黑体" w:eastAsia="黑体" w:hAnsi="黑体"/>
                <w:sz w:val="32"/>
                <w:szCs w:val="36"/>
              </w:rPr>
            </w:pPr>
          </w:p>
        </w:tc>
      </w:tr>
    </w:tbl>
    <w:p w:rsidR="00D45A81" w:rsidRDefault="00D45A81" w:rsidP="00D45A81">
      <w:pPr>
        <w:spacing w:line="560" w:lineRule="exact"/>
        <w:rPr>
          <w:rFonts w:ascii="仿宋_GB2312" w:eastAsia="仿宋_GB2312" w:hAnsi="黑体"/>
          <w:sz w:val="32"/>
          <w:szCs w:val="36"/>
        </w:rPr>
      </w:pPr>
    </w:p>
    <w:p w:rsidR="00D45A81" w:rsidRDefault="00D45A81" w:rsidP="00D45A81">
      <w:pPr>
        <w:spacing w:line="560" w:lineRule="exact"/>
        <w:rPr>
          <w:rFonts w:ascii="仿宋_GB2312" w:eastAsia="仿宋_GB2312" w:hAnsi="黑体"/>
          <w:sz w:val="32"/>
          <w:szCs w:val="36"/>
        </w:rPr>
      </w:pPr>
      <w:r w:rsidRPr="002E1339">
        <w:rPr>
          <w:rFonts w:ascii="仿宋_GB2312" w:eastAsia="仿宋_GB2312" w:hAnsi="黑体" w:hint="eastAsia"/>
          <w:sz w:val="32"/>
          <w:szCs w:val="36"/>
        </w:rPr>
        <w:t>说明：</w:t>
      </w:r>
      <w:r>
        <w:rPr>
          <w:rFonts w:ascii="仿宋_GB2312" w:eastAsia="仿宋_GB2312" w:hAnsi="黑体" w:hint="eastAsia"/>
          <w:sz w:val="32"/>
          <w:szCs w:val="36"/>
        </w:rPr>
        <w:t>1.现任职务：</w:t>
      </w:r>
      <w:r w:rsidRPr="00325C07">
        <w:rPr>
          <w:rFonts w:ascii="仿宋_GB2312" w:eastAsia="仿宋_GB2312" w:hAnsi="黑体" w:hint="eastAsia"/>
          <w:sz w:val="32"/>
          <w:szCs w:val="36"/>
        </w:rPr>
        <w:t>所在单位系、所、中心等职</w:t>
      </w:r>
      <w:r>
        <w:rPr>
          <w:rFonts w:ascii="仿宋_GB2312" w:eastAsia="仿宋_GB2312" w:hAnsi="黑体" w:hint="eastAsia"/>
          <w:sz w:val="32"/>
          <w:szCs w:val="36"/>
        </w:rPr>
        <w:t>、市级及以上政治安排；</w:t>
      </w:r>
    </w:p>
    <w:p w:rsidR="00D45A81" w:rsidRDefault="00D45A81" w:rsidP="00D45A81">
      <w:pPr>
        <w:spacing w:line="560" w:lineRule="exact"/>
        <w:ind w:firstLineChars="300" w:firstLine="960"/>
        <w:rPr>
          <w:rFonts w:ascii="仿宋_GB2312" w:eastAsia="仿宋_GB2312" w:hAnsi="黑体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6"/>
        </w:rPr>
        <w:t>2</w:t>
      </w:r>
      <w:r>
        <w:rPr>
          <w:rFonts w:ascii="仿宋_GB2312" w:eastAsia="仿宋_GB2312" w:hAnsi="黑体"/>
          <w:sz w:val="32"/>
          <w:szCs w:val="36"/>
        </w:rPr>
        <w:t>.</w:t>
      </w:r>
      <w:r>
        <w:rPr>
          <w:rFonts w:ascii="仿宋_GB2312" w:eastAsia="仿宋_GB2312" w:hAnsi="黑体" w:hint="eastAsia"/>
          <w:sz w:val="32"/>
          <w:szCs w:val="36"/>
        </w:rPr>
        <w:t>备注：填写推荐人学术称号等。</w:t>
      </w:r>
    </w:p>
    <w:p w:rsidR="004A5B82" w:rsidRDefault="00D45A81" w:rsidP="00D45A81"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/>
          <w:sz w:val="32"/>
          <w:szCs w:val="36"/>
        </w:rPr>
        <w:t xml:space="preserve">     </w:t>
      </w:r>
      <w:r>
        <w:rPr>
          <w:rFonts w:ascii="仿宋_GB2312" w:eastAsia="仿宋_GB2312" w:hAnsi="黑体" w:hint="eastAsia"/>
          <w:sz w:val="32"/>
          <w:szCs w:val="36"/>
        </w:rPr>
        <w:t>党外知识分子包括民主党派成员、无党派人士及群众中的知识分子。</w:t>
      </w:r>
      <w:bookmarkStart w:id="0" w:name="_GoBack"/>
      <w:bookmarkEnd w:id="0"/>
    </w:p>
    <w:sectPr w:rsidR="004A5B82" w:rsidSect="00D45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81"/>
    <w:rsid w:val="007D37F3"/>
    <w:rsid w:val="00C7149A"/>
    <w:rsid w:val="00D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7BCD-68AC-4800-8353-11B2861F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吕淑良</dc:creator>
  <cp:keywords/>
  <dc:description/>
  <cp:lastModifiedBy>吕淑良</cp:lastModifiedBy>
  <cp:revision>1</cp:revision>
  <dcterms:created xsi:type="dcterms:W3CDTF">2018-09-20T01:31:00Z</dcterms:created>
  <dcterms:modified xsi:type="dcterms:W3CDTF">2018-09-20T01:32:00Z</dcterms:modified>
</cp:coreProperties>
</file>